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5D" w:rsidRPr="00560B5D" w:rsidRDefault="00560B5D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560B5D">
        <w:rPr>
          <w:rFonts w:asciiTheme="minorHAnsi" w:hAnsiTheme="minorHAnsi" w:cstheme="minorHAnsi"/>
          <w:color w:val="202124"/>
          <w:lang w:val="gl-ES" w:eastAsia="es-ES"/>
        </w:rPr>
        <w:t>Estimadas familias da ESO e do Bacharelato:</w:t>
      </w:r>
    </w:p>
    <w:p w:rsidR="00560B5D" w:rsidRPr="00560B5D" w:rsidRDefault="00560B5D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560B5D" w:rsidRPr="00560B5D" w:rsidRDefault="00560B5D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560B5D">
        <w:rPr>
          <w:rFonts w:asciiTheme="minorHAnsi" w:hAnsiTheme="minorHAnsi" w:cstheme="minorHAnsi"/>
          <w:color w:val="202124"/>
          <w:lang w:val="gl-ES" w:eastAsia="es-ES"/>
        </w:rPr>
        <w:t>Presentamos a oferta no transporte escolar. Hai unha única ruta que comeza en Arteixo e remata no Colexio. Se consideras que ningunha das paradas é adecuada, podes poñerte en contacto coa Administración do centro e estudaremos o teu caso, sempre que a parada solicitada estea dentro da ruta ofrecida.</w:t>
      </w:r>
    </w:p>
    <w:p w:rsidR="00560B5D" w:rsidRPr="00560B5D" w:rsidRDefault="00560B5D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560B5D" w:rsidRPr="00560B5D" w:rsidRDefault="00560B5D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es-ES" w:eastAsia="es-ES"/>
        </w:rPr>
      </w:pPr>
      <w:r w:rsidRPr="00560B5D">
        <w:rPr>
          <w:rFonts w:asciiTheme="minorHAnsi" w:hAnsiTheme="minorHAnsi" w:cstheme="minorHAnsi"/>
          <w:color w:val="202124"/>
          <w:lang w:val="gl-ES" w:eastAsia="es-ES"/>
        </w:rPr>
        <w:t>Ruta de transporte escolar ESO / BACH:</w:t>
      </w:r>
    </w:p>
    <w:p w:rsidR="00F03736" w:rsidRPr="003F64D0" w:rsidRDefault="00F03736" w:rsidP="00F03736">
      <w:pPr>
        <w:rPr>
          <w:rFonts w:asciiTheme="minorHAnsi" w:hAnsiTheme="minorHAnsi" w:cstheme="minorHAnsi"/>
        </w:rPr>
      </w:pPr>
    </w:p>
    <w:tbl>
      <w:tblPr>
        <w:tblW w:w="8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4145"/>
        <w:gridCol w:w="709"/>
        <w:gridCol w:w="3368"/>
      </w:tblGrid>
      <w:tr w:rsidR="00F03736" w:rsidRPr="003F64D0" w:rsidTr="00C25E2A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HORA</w:t>
            </w: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Parada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(Ida)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HORA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Parada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(Vuelta)</w:t>
            </w:r>
          </w:p>
        </w:tc>
      </w:tr>
      <w:tr w:rsidR="00C25E2A" w:rsidRPr="003F64D0" w:rsidTr="00C25E2A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5E2A" w:rsidRPr="003F64D0" w:rsidRDefault="00C25E2A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5E2A" w:rsidRPr="003F64D0" w:rsidRDefault="00C25E2A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E2A" w:rsidRPr="003F64D0" w:rsidRDefault="00C25E2A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15:03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E2A" w:rsidRDefault="00C25E2A" w:rsidP="00EC0414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Osei</w:t>
            </w:r>
            <w:r w:rsidR="00EC0414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o, Urbanización Sol y Mar</w:t>
            </w:r>
          </w:p>
        </w:tc>
      </w:tr>
      <w:tr w:rsidR="00F03736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7:30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Oseiro, Bar Terraza, P. Bus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15:00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C17773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Oseiro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F</w:t>
            </w:r>
            <w:r w:rsidR="00F03736"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onte</w:t>
            </w:r>
            <w:proofErr w:type="spellEnd"/>
          </w:p>
        </w:tc>
      </w:tr>
      <w:tr w:rsidR="0041467A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A" w:rsidRPr="003F64D0" w:rsidRDefault="0041467A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7:30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A" w:rsidRPr="003F64D0" w:rsidRDefault="0041467A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Isleta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Sampaio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A" w:rsidRPr="003F64D0" w:rsidRDefault="0041467A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15:00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67A" w:rsidRPr="003F64D0" w:rsidRDefault="0041467A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Carga y descarga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Eroski</w:t>
            </w:r>
            <w:proofErr w:type="spellEnd"/>
          </w:p>
        </w:tc>
      </w:tr>
      <w:tr w:rsidR="00F03736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7:35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Centro de Salud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14:55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frente C. Salud</w:t>
            </w:r>
          </w:p>
        </w:tc>
      </w:tr>
      <w:tr w:rsidR="00F03736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7:40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Panaderia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Gestal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14:50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Turismo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</w:p>
        </w:tc>
      </w:tr>
      <w:tr w:rsidR="00F03736" w:rsidRPr="003F64D0" w:rsidTr="00F34D2A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7:45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frente Pescanova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14:45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Pescanova</w:t>
            </w:r>
          </w:p>
        </w:tc>
      </w:tr>
      <w:tr w:rsidR="00F34D2A" w:rsidRPr="003F64D0" w:rsidTr="00F34D2A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F34D2A" w:rsidRDefault="00F34D2A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F34D2A" w:rsidRDefault="00F34D2A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2A" w:rsidRDefault="00F34D2A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14:46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D2A" w:rsidRDefault="00F34D2A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Guardia Civil</w:t>
            </w:r>
          </w:p>
        </w:tc>
      </w:tr>
      <w:tr w:rsidR="008057C2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C2" w:rsidRDefault="008057C2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7:46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C2" w:rsidRDefault="008057C2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Villarrodís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P. Bus enfrente Parrillada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Vilanova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C2" w:rsidRDefault="008057C2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14:46 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7C2" w:rsidRDefault="008057C2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Villarrodís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Parrillada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Vilanova</w:t>
            </w:r>
            <w:proofErr w:type="spellEnd"/>
          </w:p>
        </w:tc>
      </w:tr>
      <w:tr w:rsidR="00994B7F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7F" w:rsidRPr="003F64D0" w:rsidRDefault="00994B7F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7:47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7F" w:rsidRPr="003F64D0" w:rsidRDefault="00994B7F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Villarrodís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Óptica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Villarrodis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7F" w:rsidRPr="003F64D0" w:rsidRDefault="00994B7F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14:47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7F" w:rsidRPr="003F64D0" w:rsidRDefault="00994B7F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Villarrodís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enfrente </w:t>
            </w:r>
          </w:p>
        </w:tc>
      </w:tr>
      <w:tr w:rsidR="00F03736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7:50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 Maceira, P. Bus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14:40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 Maceira, P. Bus</w:t>
            </w:r>
          </w:p>
        </w:tc>
      </w:tr>
      <w:tr w:rsidR="00EE2AF4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AF4" w:rsidRPr="003F64D0" w:rsidRDefault="0041467A" w:rsidP="00CA1B62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7:51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AF4" w:rsidRPr="003F64D0" w:rsidRDefault="00EE2AF4" w:rsidP="0041467A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Quinto Pino, P. Bus Carretera General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AF4" w:rsidRPr="003F64D0" w:rsidRDefault="0041467A" w:rsidP="0041467A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14:35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AF4" w:rsidRPr="003F64D0" w:rsidRDefault="00EE2AF4" w:rsidP="0041467A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Quinto Pino, P. Bus Carretera General</w:t>
            </w:r>
          </w:p>
        </w:tc>
      </w:tr>
      <w:tr w:rsidR="00F03736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8:00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frente Ambulatorio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14:30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Av.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Arteixo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P. Bus Ambulatorio</w:t>
            </w:r>
          </w:p>
        </w:tc>
      </w:tr>
      <w:tr w:rsidR="00F03736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8:02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172,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P.Bus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Bar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Queijas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14:28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P. Bus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Vioño</w:t>
            </w:r>
            <w:proofErr w:type="spellEnd"/>
          </w:p>
        </w:tc>
      </w:tr>
      <w:tr w:rsidR="00E968EF" w:rsidRPr="003F64D0" w:rsidTr="00E968EF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68EF" w:rsidRPr="003F64D0" w:rsidRDefault="00E968EF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68EF" w:rsidRPr="003F64D0" w:rsidRDefault="00E968EF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EF" w:rsidRPr="003F64D0" w:rsidRDefault="00E968EF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14:27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8EF" w:rsidRPr="003F64D0" w:rsidRDefault="00E968EF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, 219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Mercadona</w:t>
            </w:r>
            <w:proofErr w:type="spellEnd"/>
          </w:p>
        </w:tc>
      </w:tr>
      <w:tr w:rsidR="00F03736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8:04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232, P. Bus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despues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 Av.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Fisterra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14:26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249 P. Bus</w:t>
            </w:r>
          </w:p>
        </w:tc>
      </w:tr>
      <w:tr w:rsidR="00F03736" w:rsidRPr="003F64D0" w:rsidTr="00EE6F50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jc w:val="center"/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8:05</w:t>
            </w:r>
          </w:p>
        </w:tc>
        <w:tc>
          <w:tcPr>
            <w:tcW w:w="4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308 P. Bus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14:25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736" w:rsidRPr="003F64D0" w:rsidRDefault="00F03736" w:rsidP="00EE6F50">
            <w:pPr>
              <w:rPr>
                <w:rFonts w:ascii="Calibri" w:hAnsi="Calibri" w:cs="Calibri"/>
                <w:color w:val="000000"/>
                <w:lang w:val="es-ES" w:eastAsia="es-ES"/>
              </w:rPr>
            </w:pPr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 xml:space="preserve">Ronda de </w:t>
            </w:r>
            <w:proofErr w:type="spellStart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Outeiro</w:t>
            </w:r>
            <w:proofErr w:type="spellEnd"/>
            <w:r w:rsidRPr="003F64D0"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  <w:t>, 293 P. Bus</w:t>
            </w:r>
          </w:p>
        </w:tc>
      </w:tr>
    </w:tbl>
    <w:p w:rsidR="00F03736" w:rsidRPr="003F64D0" w:rsidRDefault="00F03736" w:rsidP="00F03736">
      <w:pPr>
        <w:rPr>
          <w:rFonts w:asciiTheme="minorHAnsi" w:hAnsiTheme="minorHAnsi" w:cstheme="minorHAnsi"/>
        </w:rPr>
      </w:pP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302EF4">
        <w:rPr>
          <w:rFonts w:asciiTheme="minorHAnsi" w:hAnsiTheme="minorHAnsi" w:cstheme="minorHAnsi"/>
          <w:color w:val="202124"/>
          <w:lang w:val="gl-ES" w:eastAsia="es-ES"/>
        </w:rPr>
        <w:t>Os prezos por usuario para o curso escolar 2021/2022 son os seguintes:</w:t>
      </w: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302EF4">
        <w:rPr>
          <w:rFonts w:asciiTheme="minorHAnsi" w:hAnsiTheme="minorHAnsi" w:cstheme="minorHAnsi"/>
          <w:color w:val="202124"/>
          <w:lang w:val="gl-ES" w:eastAsia="es-ES"/>
        </w:rPr>
        <w:t>1 Viaxe 53 53,00 €</w:t>
      </w: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302EF4">
        <w:rPr>
          <w:rFonts w:asciiTheme="minorHAnsi" w:hAnsiTheme="minorHAnsi" w:cstheme="minorHAnsi"/>
          <w:color w:val="202124"/>
          <w:lang w:val="gl-ES" w:eastAsia="es-ES"/>
        </w:rPr>
        <w:t>2 viaxes 74 74,00 €</w:t>
      </w: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302EF4">
        <w:rPr>
          <w:rFonts w:asciiTheme="minorHAnsi" w:hAnsiTheme="minorHAnsi" w:cstheme="minorHAnsi"/>
          <w:color w:val="202124"/>
          <w:lang w:val="gl-ES" w:eastAsia="es-ES"/>
        </w:rPr>
        <w:t>As cantidades anteriores son o resultado de dividir o importe do transporte de todos os días lectivos do curso por dez, polo que este é o importe que se debe pagar cada un dos dez meses, de setembro a xuño, ambos inclusive.</w:t>
      </w: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302EF4">
        <w:rPr>
          <w:rFonts w:asciiTheme="minorHAnsi" w:hAnsiTheme="minorHAnsi" w:cstheme="minorHAnsi"/>
          <w:color w:val="202124"/>
          <w:lang w:val="gl-ES" w:eastAsia="es-ES"/>
        </w:rPr>
        <w:t>As inscricións, baixas e cambios xustificados no servizo comunicaranse á Administración do centro ao final do primeiro semestre, final do segundo ou terceiro trimestre.</w:t>
      </w: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302EF4">
        <w:rPr>
          <w:rFonts w:asciiTheme="minorHAnsi" w:hAnsiTheme="minorHAnsi" w:cstheme="minorHAnsi"/>
          <w:color w:val="202124"/>
          <w:lang w:val="gl-ES" w:eastAsia="es-ES"/>
        </w:rPr>
        <w:lastRenderedPageBreak/>
        <w:t xml:space="preserve">As inscricións formalízanse cubrindo o formulario de transporte escolar que enviará Educamos ou ao correo electrónico </w:t>
      </w:r>
      <w:r w:rsidRPr="00302EF4">
        <w:rPr>
          <w:rFonts w:asciiTheme="minorHAnsi" w:hAnsiTheme="minorHAnsi" w:cstheme="minorHAnsi"/>
          <w:color w:val="1F4E79" w:themeColor="accent1" w:themeShade="80"/>
          <w:lang w:val="gl-ES" w:eastAsia="es-ES"/>
        </w:rPr>
        <w:t>administracion.coruna@escolapiosbetania.es</w:t>
      </w:r>
      <w:r w:rsidRPr="00302EF4">
        <w:rPr>
          <w:rFonts w:asciiTheme="minorHAnsi" w:hAnsiTheme="minorHAnsi" w:cstheme="minorHAnsi"/>
          <w:color w:val="202124"/>
          <w:lang w:val="gl-ES" w:eastAsia="es-ES"/>
        </w:rPr>
        <w:t>, agradecemos a brevidade nas inscricións.</w:t>
      </w: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  <w:r w:rsidRPr="00302EF4">
        <w:rPr>
          <w:rFonts w:asciiTheme="minorHAnsi" w:hAnsiTheme="minorHAnsi" w:cstheme="minorHAnsi"/>
          <w:color w:val="202124"/>
          <w:lang w:val="gl-ES" w:eastAsia="es-ES"/>
        </w:rPr>
        <w:t>Sen ningún outro particular, quedo á súa disposición para calquera aclaración que poida ser necesaria, saúdovos sinceramente.</w:t>
      </w: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gl-ES" w:eastAsia="es-ES"/>
        </w:rPr>
      </w:pPr>
    </w:p>
    <w:p w:rsidR="00302EF4" w:rsidRPr="00302EF4" w:rsidRDefault="00302EF4" w:rsidP="00302EF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Theme="minorHAnsi" w:hAnsiTheme="minorHAnsi" w:cstheme="minorHAnsi"/>
          <w:color w:val="202124"/>
          <w:lang w:val="es-ES" w:eastAsia="es-ES"/>
        </w:rPr>
      </w:pPr>
      <w:r w:rsidRPr="00302EF4">
        <w:rPr>
          <w:rFonts w:asciiTheme="minorHAnsi" w:hAnsiTheme="minorHAnsi" w:cstheme="minorHAnsi"/>
          <w:color w:val="202124"/>
          <w:lang w:val="gl-ES" w:eastAsia="es-ES"/>
        </w:rPr>
        <w:t>Equipo directivo do centro.</w:t>
      </w:r>
    </w:p>
    <w:p w:rsidR="00156237" w:rsidRPr="00302EF4" w:rsidRDefault="00156237" w:rsidP="00302EF4">
      <w:pPr>
        <w:spacing w:line="276" w:lineRule="auto"/>
        <w:jc w:val="both"/>
        <w:rPr>
          <w:rFonts w:asciiTheme="minorHAnsi" w:hAnsiTheme="minorHAnsi" w:cstheme="minorHAnsi"/>
          <w:lang w:val="es-ES"/>
        </w:rPr>
      </w:pPr>
      <w:bookmarkStart w:id="0" w:name="_GoBack"/>
      <w:bookmarkEnd w:id="0"/>
    </w:p>
    <w:sectPr w:rsidR="00156237" w:rsidRPr="00302EF4" w:rsidSect="0046512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2D2" w:rsidRDefault="003002D2" w:rsidP="00573FDC">
      <w:r>
        <w:separator/>
      </w:r>
    </w:p>
  </w:endnote>
  <w:endnote w:type="continuationSeparator" w:id="0">
    <w:p w:rsidR="003002D2" w:rsidRDefault="003002D2" w:rsidP="0057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2D2" w:rsidRDefault="003002D2" w:rsidP="00573FDC">
      <w:r>
        <w:separator/>
      </w:r>
    </w:p>
  </w:footnote>
  <w:footnote w:type="continuationSeparator" w:id="0">
    <w:p w:rsidR="003002D2" w:rsidRDefault="003002D2" w:rsidP="0057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DC" w:rsidRDefault="00573FDC" w:rsidP="00573FDC">
    <w:pPr>
      <w:pStyle w:val="Encabezado"/>
      <w:ind w:hanging="1701"/>
    </w:pPr>
    <w:r>
      <w:rPr>
        <w:noProof/>
        <w:lang w:val="es-ES" w:eastAsia="es-ES"/>
      </w:rPr>
      <w:drawing>
        <wp:inline distT="0" distB="0" distL="0" distR="0">
          <wp:extent cx="8753475" cy="552450"/>
          <wp:effectExtent l="0" t="0" r="9525" b="0"/>
          <wp:docPr id="1" name="Picture 6" descr="CABECERA co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CABECERA coru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3FDC" w:rsidRDefault="00573F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FC6EAB2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A2"/>
    <w:rsid w:val="000978C8"/>
    <w:rsid w:val="00101BF2"/>
    <w:rsid w:val="00156237"/>
    <w:rsid w:val="001F4C67"/>
    <w:rsid w:val="002052D5"/>
    <w:rsid w:val="002645E4"/>
    <w:rsid w:val="002A17A2"/>
    <w:rsid w:val="002B2F09"/>
    <w:rsid w:val="002F4AB1"/>
    <w:rsid w:val="003002D2"/>
    <w:rsid w:val="00302EF4"/>
    <w:rsid w:val="003958B9"/>
    <w:rsid w:val="003F64D0"/>
    <w:rsid w:val="0041467A"/>
    <w:rsid w:val="00465127"/>
    <w:rsid w:val="00560B5D"/>
    <w:rsid w:val="00573FDC"/>
    <w:rsid w:val="0058166E"/>
    <w:rsid w:val="005A0B10"/>
    <w:rsid w:val="0060200D"/>
    <w:rsid w:val="00664529"/>
    <w:rsid w:val="00681F61"/>
    <w:rsid w:val="007E21FF"/>
    <w:rsid w:val="008057C2"/>
    <w:rsid w:val="008703A2"/>
    <w:rsid w:val="009345A9"/>
    <w:rsid w:val="00965CDD"/>
    <w:rsid w:val="00994B7F"/>
    <w:rsid w:val="009A446B"/>
    <w:rsid w:val="009E631A"/>
    <w:rsid w:val="009F12A4"/>
    <w:rsid w:val="00AD6F56"/>
    <w:rsid w:val="00B24B7C"/>
    <w:rsid w:val="00B73374"/>
    <w:rsid w:val="00C11E20"/>
    <w:rsid w:val="00C17773"/>
    <w:rsid w:val="00C25E2A"/>
    <w:rsid w:val="00C62E3C"/>
    <w:rsid w:val="00CA1B62"/>
    <w:rsid w:val="00DD1365"/>
    <w:rsid w:val="00E025F4"/>
    <w:rsid w:val="00E13EEC"/>
    <w:rsid w:val="00E83745"/>
    <w:rsid w:val="00E8497E"/>
    <w:rsid w:val="00E968EF"/>
    <w:rsid w:val="00EB3414"/>
    <w:rsid w:val="00EC0414"/>
    <w:rsid w:val="00EC7205"/>
    <w:rsid w:val="00EE2AF4"/>
    <w:rsid w:val="00F03736"/>
    <w:rsid w:val="00F250FD"/>
    <w:rsid w:val="00F34D2A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07DE3-E24B-4596-9F03-01F26A73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58166E"/>
    <w:pPr>
      <w:keepNext/>
      <w:numPr>
        <w:numId w:val="7"/>
      </w:numPr>
      <w:suppressAutoHyphens/>
      <w:autoSpaceDE w:val="0"/>
      <w:jc w:val="center"/>
      <w:outlineLvl w:val="0"/>
    </w:pPr>
    <w:rPr>
      <w:rFonts w:ascii="Arial" w:hAnsi="Arial" w:cs="Arial"/>
      <w:b/>
      <w:bCs/>
      <w:color w:val="000065"/>
      <w:lang w:val="es-ES" w:eastAsia="ar-SA"/>
    </w:rPr>
  </w:style>
  <w:style w:type="paragraph" w:styleId="Ttulo2">
    <w:name w:val="heading 2"/>
    <w:basedOn w:val="Normal"/>
    <w:next w:val="Normal"/>
    <w:link w:val="Ttulo2Car"/>
    <w:qFormat/>
    <w:rsid w:val="0058166E"/>
    <w:pPr>
      <w:keepNext/>
      <w:numPr>
        <w:ilvl w:val="1"/>
        <w:numId w:val="7"/>
      </w:numPr>
      <w:suppressAutoHyphens/>
      <w:autoSpaceDE w:val="0"/>
      <w:outlineLvl w:val="1"/>
    </w:pPr>
    <w:rPr>
      <w:rFonts w:ascii="Arial" w:hAnsi="Arial" w:cs="Arial"/>
      <w:b/>
      <w:bCs/>
      <w:lang w:val="es-ES" w:eastAsia="ar-SA"/>
    </w:rPr>
  </w:style>
  <w:style w:type="paragraph" w:styleId="Ttulo3">
    <w:name w:val="heading 3"/>
    <w:basedOn w:val="Normal"/>
    <w:next w:val="Normal"/>
    <w:link w:val="Ttulo3Car"/>
    <w:qFormat/>
    <w:rsid w:val="0058166E"/>
    <w:pPr>
      <w:keepNext/>
      <w:numPr>
        <w:ilvl w:val="2"/>
        <w:numId w:val="7"/>
      </w:numPr>
      <w:suppressAutoHyphens/>
      <w:jc w:val="both"/>
      <w:outlineLvl w:val="2"/>
    </w:pPr>
    <w:rPr>
      <w:b/>
      <w:sz w:val="32"/>
      <w:szCs w:val="20"/>
      <w:u w:val="single"/>
      <w:lang w:eastAsia="ar-SA"/>
    </w:rPr>
  </w:style>
  <w:style w:type="paragraph" w:styleId="Ttulo4">
    <w:name w:val="heading 4"/>
    <w:basedOn w:val="Normal"/>
    <w:next w:val="Normal"/>
    <w:link w:val="Ttulo4Car"/>
    <w:qFormat/>
    <w:rsid w:val="0058166E"/>
    <w:pPr>
      <w:keepNext/>
      <w:numPr>
        <w:ilvl w:val="3"/>
        <w:numId w:val="7"/>
      </w:numPr>
      <w:suppressAutoHyphens/>
      <w:outlineLvl w:val="3"/>
    </w:pPr>
    <w:rPr>
      <w:b/>
      <w:bCs/>
      <w:color w:val="0000FF"/>
      <w:sz w:val="20"/>
      <w:szCs w:val="20"/>
      <w:lang w:val="es-ES" w:eastAsia="ar-SA"/>
    </w:rPr>
  </w:style>
  <w:style w:type="paragraph" w:styleId="Ttulo5">
    <w:name w:val="heading 5"/>
    <w:basedOn w:val="Normal"/>
    <w:next w:val="Normal"/>
    <w:link w:val="Ttulo5Car"/>
    <w:qFormat/>
    <w:rsid w:val="0058166E"/>
    <w:pPr>
      <w:keepNext/>
      <w:numPr>
        <w:ilvl w:val="4"/>
        <w:numId w:val="7"/>
      </w:numPr>
      <w:suppressAutoHyphens/>
      <w:autoSpaceDE w:val="0"/>
      <w:outlineLvl w:val="4"/>
    </w:pPr>
    <w:rPr>
      <w:rFonts w:ascii="Arial" w:hAnsi="Arial" w:cs="Arial"/>
      <w:b/>
      <w:bCs/>
      <w:sz w:val="22"/>
      <w:szCs w:val="22"/>
      <w:lang w:val="es-ES" w:eastAsia="ar-SA"/>
    </w:rPr>
  </w:style>
  <w:style w:type="paragraph" w:styleId="Ttulo6">
    <w:name w:val="heading 6"/>
    <w:basedOn w:val="Normal"/>
    <w:next w:val="Normal"/>
    <w:link w:val="Ttulo6Car"/>
    <w:qFormat/>
    <w:rsid w:val="0058166E"/>
    <w:pPr>
      <w:keepNext/>
      <w:numPr>
        <w:ilvl w:val="5"/>
        <w:numId w:val="7"/>
      </w:numPr>
      <w:suppressAutoHyphens/>
      <w:autoSpaceDE w:val="0"/>
      <w:jc w:val="both"/>
      <w:outlineLvl w:val="5"/>
    </w:pPr>
    <w:rPr>
      <w:rFonts w:ascii="Arial" w:hAnsi="Arial" w:cs="Arial"/>
      <w:b/>
      <w:bCs/>
      <w:caps/>
      <w:color w:val="000065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58166E"/>
    <w:pPr>
      <w:keepNext/>
      <w:numPr>
        <w:ilvl w:val="6"/>
        <w:numId w:val="1"/>
      </w:numPr>
      <w:suppressAutoHyphens/>
      <w:autoSpaceDE w:val="0"/>
      <w:jc w:val="center"/>
      <w:outlineLvl w:val="6"/>
    </w:pPr>
    <w:rPr>
      <w:rFonts w:ascii="Arial" w:hAnsi="Arial" w:cs="Arial"/>
      <w:b/>
      <w:bCs/>
      <w:caps/>
      <w:color w:val="FF0000"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166E"/>
    <w:rPr>
      <w:rFonts w:ascii="Arial" w:eastAsia="Times New Roman" w:hAnsi="Arial" w:cs="Arial"/>
      <w:b/>
      <w:bCs/>
      <w:color w:val="000065"/>
      <w:sz w:val="24"/>
      <w:szCs w:val="24"/>
      <w:lang w:eastAsia="ar-SA"/>
    </w:rPr>
  </w:style>
  <w:style w:type="character" w:customStyle="1" w:styleId="Ttulo2Car">
    <w:name w:val="Título 2 Car"/>
    <w:basedOn w:val="Fuentedeprrafopredeter"/>
    <w:link w:val="Ttulo2"/>
    <w:rsid w:val="0058166E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Ttulo3Car">
    <w:name w:val="Título 3 Car"/>
    <w:basedOn w:val="Fuentedeprrafopredeter"/>
    <w:link w:val="Ttulo3"/>
    <w:rsid w:val="0058166E"/>
    <w:rPr>
      <w:rFonts w:ascii="Times New Roman" w:eastAsia="Times New Roman" w:hAnsi="Times New Roman" w:cs="Times New Roman"/>
      <w:b/>
      <w:sz w:val="32"/>
      <w:szCs w:val="20"/>
      <w:u w:val="single"/>
      <w:lang w:val="es-ES_tradnl" w:eastAsia="ar-SA"/>
    </w:rPr>
  </w:style>
  <w:style w:type="character" w:customStyle="1" w:styleId="Ttulo4Car">
    <w:name w:val="Título 4 Car"/>
    <w:basedOn w:val="Fuentedeprrafopredeter"/>
    <w:link w:val="Ttulo4"/>
    <w:rsid w:val="0058166E"/>
    <w:rPr>
      <w:rFonts w:ascii="Times New Roman" w:eastAsia="Times New Roman" w:hAnsi="Times New Roman" w:cs="Times New Roman"/>
      <w:b/>
      <w:bCs/>
      <w:color w:val="0000FF"/>
      <w:sz w:val="20"/>
      <w:szCs w:val="20"/>
      <w:lang w:eastAsia="ar-SA"/>
    </w:rPr>
  </w:style>
  <w:style w:type="character" w:customStyle="1" w:styleId="Ttulo5Car">
    <w:name w:val="Título 5 Car"/>
    <w:basedOn w:val="Fuentedeprrafopredeter"/>
    <w:link w:val="Ttulo5"/>
    <w:rsid w:val="0058166E"/>
    <w:rPr>
      <w:rFonts w:ascii="Arial" w:eastAsia="Times New Roman" w:hAnsi="Arial" w:cs="Arial"/>
      <w:b/>
      <w:bCs/>
      <w:lang w:eastAsia="ar-SA"/>
    </w:rPr>
  </w:style>
  <w:style w:type="character" w:customStyle="1" w:styleId="Ttulo6Car">
    <w:name w:val="Título 6 Car"/>
    <w:basedOn w:val="Fuentedeprrafopredeter"/>
    <w:link w:val="Ttulo6"/>
    <w:rsid w:val="0058166E"/>
    <w:rPr>
      <w:rFonts w:ascii="Arial" w:eastAsia="Times New Roman" w:hAnsi="Arial" w:cs="Arial"/>
      <w:b/>
      <w:bCs/>
      <w:caps/>
      <w:color w:val="000065"/>
      <w:sz w:val="24"/>
      <w:szCs w:val="24"/>
      <w:lang w:eastAsia="ar-SA"/>
    </w:rPr>
  </w:style>
  <w:style w:type="character" w:customStyle="1" w:styleId="Ttulo7Car">
    <w:name w:val="Título 7 Car"/>
    <w:basedOn w:val="Fuentedeprrafopredeter"/>
    <w:link w:val="Ttulo7"/>
    <w:rsid w:val="0058166E"/>
    <w:rPr>
      <w:rFonts w:ascii="Arial" w:eastAsia="Times New Roman" w:hAnsi="Arial" w:cs="Arial"/>
      <w:b/>
      <w:bCs/>
      <w:caps/>
      <w:color w:val="FF0000"/>
      <w:sz w:val="28"/>
      <w:szCs w:val="28"/>
      <w:lang w:eastAsia="ar-SA"/>
    </w:rPr>
  </w:style>
  <w:style w:type="paragraph" w:styleId="Puesto">
    <w:name w:val="Title"/>
    <w:basedOn w:val="Normal"/>
    <w:next w:val="Subttulo"/>
    <w:link w:val="PuestoCar"/>
    <w:qFormat/>
    <w:rsid w:val="0058166E"/>
    <w:pPr>
      <w:widowControl w:val="0"/>
      <w:suppressAutoHyphens/>
      <w:jc w:val="center"/>
    </w:pPr>
    <w:rPr>
      <w:b/>
      <w:sz w:val="28"/>
      <w:szCs w:val="20"/>
      <w:u w:val="single"/>
      <w:lang w:eastAsia="ar-SA"/>
    </w:rPr>
  </w:style>
  <w:style w:type="character" w:customStyle="1" w:styleId="PuestoCar">
    <w:name w:val="Puesto Car"/>
    <w:basedOn w:val="Fuentedeprrafopredeter"/>
    <w:link w:val="Puesto"/>
    <w:rsid w:val="0058166E"/>
    <w:rPr>
      <w:rFonts w:ascii="Times New Roman" w:eastAsia="Times New Roman" w:hAnsi="Times New Roman" w:cs="Times New Roman"/>
      <w:b/>
      <w:sz w:val="28"/>
      <w:szCs w:val="20"/>
      <w:u w:val="single"/>
      <w:lang w:val="es-ES_tradnl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66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8166E"/>
    <w:rPr>
      <w:rFonts w:eastAsiaTheme="minorEastAsia"/>
      <w:color w:val="5A5A5A" w:themeColor="text1" w:themeTint="A5"/>
      <w:spacing w:val="15"/>
    </w:rPr>
  </w:style>
  <w:style w:type="paragraph" w:styleId="Prrafodelista">
    <w:name w:val="List Paragraph"/>
    <w:basedOn w:val="Normal"/>
    <w:uiPriority w:val="34"/>
    <w:qFormat/>
    <w:rsid w:val="00581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870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03A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3F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FD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573F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FD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4B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B7F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60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60B5D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560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arguellesvigiles@gmail.com</dc:creator>
  <cp:lastModifiedBy>Dirección</cp:lastModifiedBy>
  <cp:revision>3</cp:revision>
  <dcterms:created xsi:type="dcterms:W3CDTF">2021-06-03T12:45:00Z</dcterms:created>
  <dcterms:modified xsi:type="dcterms:W3CDTF">2021-06-03T12:46:00Z</dcterms:modified>
</cp:coreProperties>
</file>